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E9C" w:rsidRPr="004B5E9C" w:rsidRDefault="004B5E9C" w:rsidP="004B5E9C">
      <w:pPr>
        <w:pStyle w:val="a5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 w:rsidR="00C07A44">
        <w:rPr>
          <w:rFonts w:ascii="黑体" w:eastAsia="黑体" w:hAnsi="黑体" w:hint="eastAsia"/>
        </w:rPr>
        <w:t>701</w:t>
      </w:r>
      <w:r w:rsidRPr="004B5E9C">
        <w:rPr>
          <w:rFonts w:ascii="黑体" w:eastAsia="黑体" w:hAnsi="黑体"/>
        </w:rPr>
        <w:t xml:space="preserve"> </w:t>
      </w:r>
      <w:r w:rsidRPr="004B5E9C">
        <w:rPr>
          <w:rFonts w:ascii="黑体" w:eastAsia="黑体" w:hAnsi="黑体" w:hint="eastAsia"/>
        </w:rPr>
        <w:t>科目名称：</w:t>
      </w:r>
      <w:r w:rsidR="00C07A44">
        <w:rPr>
          <w:rFonts w:ascii="黑体" w:eastAsia="黑体" w:hAnsi="黑体" w:hint="eastAsia"/>
        </w:rPr>
        <w:t>教育学与经济学综合</w:t>
      </w:r>
    </w:p>
    <w:p w:rsidR="004B5E9C" w:rsidRDefault="004B5E9C" w:rsidP="004B5E9C">
      <w:pPr>
        <w:pStyle w:val="Default"/>
      </w:pP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一、考试要求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主要考察</w:t>
      </w:r>
      <w:r w:rsidR="007D4C47">
        <w:rPr>
          <w:rFonts w:asciiTheme="minorEastAsia" w:eastAsiaTheme="minorEastAsia" w:hAnsiTheme="minorEastAsia" w:cs="仿宋_GB2312" w:hint="eastAsia"/>
          <w:sz w:val="28"/>
          <w:szCs w:val="28"/>
        </w:rPr>
        <w:t>考生是否</w:t>
      </w:r>
      <w:r w:rsidR="007D4C47" w:rsidRPr="007D4C47">
        <w:rPr>
          <w:rFonts w:asciiTheme="minorEastAsia" w:eastAsiaTheme="minorEastAsia" w:hAnsiTheme="minorEastAsia" w:cs="仿宋_GB2312" w:hint="eastAsia"/>
          <w:sz w:val="28"/>
          <w:szCs w:val="28"/>
        </w:rPr>
        <w:t>掌握教育学的</w:t>
      </w:r>
      <w:r w:rsidR="007D4C47">
        <w:rPr>
          <w:rFonts w:asciiTheme="minorEastAsia" w:eastAsiaTheme="minorEastAsia" w:hAnsiTheme="minorEastAsia" w:cs="仿宋_GB2312" w:hint="eastAsia"/>
          <w:sz w:val="28"/>
          <w:szCs w:val="28"/>
        </w:rPr>
        <w:t>基本</w:t>
      </w:r>
      <w:r w:rsidR="007D4C47" w:rsidRPr="007D4C47">
        <w:rPr>
          <w:rFonts w:asciiTheme="minorEastAsia" w:eastAsiaTheme="minorEastAsia" w:hAnsiTheme="minorEastAsia" w:cs="仿宋_GB2312" w:hint="eastAsia"/>
          <w:sz w:val="28"/>
          <w:szCs w:val="28"/>
        </w:rPr>
        <w:t>概念，</w:t>
      </w:r>
      <w:r w:rsidR="007D4C47">
        <w:rPr>
          <w:rFonts w:asciiTheme="minorEastAsia" w:eastAsiaTheme="minorEastAsia" w:hAnsiTheme="minorEastAsia" w:cs="仿宋_GB2312" w:hint="eastAsia"/>
          <w:sz w:val="28"/>
          <w:szCs w:val="28"/>
        </w:rPr>
        <w:t>人、社会与教育的关系</w:t>
      </w:r>
      <w:r w:rsidR="007D4C47" w:rsidRPr="007D4C47">
        <w:rPr>
          <w:rFonts w:asciiTheme="minorEastAsia" w:eastAsiaTheme="minorEastAsia" w:hAnsiTheme="minorEastAsia" w:cs="仿宋_GB2312" w:hint="eastAsia"/>
          <w:sz w:val="28"/>
          <w:szCs w:val="28"/>
        </w:rPr>
        <w:t>，教育</w:t>
      </w:r>
      <w:r w:rsidR="007D4C47">
        <w:rPr>
          <w:rFonts w:asciiTheme="minorEastAsia" w:eastAsiaTheme="minorEastAsia" w:hAnsiTheme="minorEastAsia" w:cs="仿宋_GB2312" w:hint="eastAsia"/>
          <w:sz w:val="28"/>
          <w:szCs w:val="28"/>
        </w:rPr>
        <w:t>目的、教育原则，教育理论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及其在</w:t>
      </w:r>
      <w:r w:rsidR="007D4C47">
        <w:rPr>
          <w:rFonts w:asciiTheme="minorEastAsia" w:eastAsiaTheme="minorEastAsia" w:hAnsiTheme="minorEastAsia" w:cs="仿宋_GB2312" w:hint="eastAsia"/>
          <w:sz w:val="28"/>
          <w:szCs w:val="28"/>
        </w:rPr>
        <w:t>人的发展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中的应用，</w:t>
      </w:r>
      <w:r w:rsidR="007D4C47">
        <w:rPr>
          <w:rFonts w:asciiTheme="minorEastAsia" w:eastAsiaTheme="minorEastAsia" w:hAnsiTheme="minorEastAsia" w:cs="仿宋_GB2312" w:hint="eastAsia"/>
          <w:sz w:val="28"/>
          <w:szCs w:val="28"/>
        </w:rPr>
        <w:t>同时掌握教育经济学</w:t>
      </w:r>
      <w:r w:rsidR="007D4C47" w:rsidRPr="007D4C47">
        <w:rPr>
          <w:rFonts w:asciiTheme="minorEastAsia" w:eastAsiaTheme="minorEastAsia" w:hAnsiTheme="minorEastAsia" w:cs="仿宋_GB2312" w:hint="eastAsia"/>
          <w:sz w:val="28"/>
          <w:szCs w:val="28"/>
        </w:rPr>
        <w:t>的</w:t>
      </w:r>
      <w:r w:rsidR="007D4C47">
        <w:rPr>
          <w:rFonts w:asciiTheme="minorEastAsia" w:eastAsiaTheme="minorEastAsia" w:hAnsiTheme="minorEastAsia" w:cs="仿宋_GB2312" w:hint="eastAsia"/>
          <w:sz w:val="28"/>
          <w:szCs w:val="28"/>
        </w:rPr>
        <w:t>发展历程</w:t>
      </w:r>
      <w:r w:rsidR="007D4C47" w:rsidRPr="007D4C47">
        <w:rPr>
          <w:rFonts w:asciiTheme="minorEastAsia" w:eastAsiaTheme="minorEastAsia" w:hAnsiTheme="minorEastAsia" w:cs="仿宋_GB2312" w:hint="eastAsia"/>
          <w:sz w:val="28"/>
          <w:szCs w:val="28"/>
        </w:rPr>
        <w:t>，</w:t>
      </w:r>
      <w:r w:rsidR="007D4C47">
        <w:rPr>
          <w:rFonts w:asciiTheme="minorEastAsia" w:eastAsiaTheme="minorEastAsia" w:hAnsiTheme="minorEastAsia" w:cs="仿宋_GB2312" w:hint="eastAsia"/>
          <w:sz w:val="28"/>
          <w:szCs w:val="28"/>
        </w:rPr>
        <w:t>能正确进行教育成本、教育投资、教育收益的计量模型及其最新研究前沿，具备运用这些计量模型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分析</w:t>
      </w:r>
      <w:r w:rsidR="007D4C47">
        <w:rPr>
          <w:rFonts w:asciiTheme="minorEastAsia" w:eastAsiaTheme="minorEastAsia" w:hAnsiTheme="minorEastAsia" w:cs="仿宋_GB2312" w:hint="eastAsia"/>
          <w:sz w:val="28"/>
          <w:szCs w:val="28"/>
        </w:rPr>
        <w:t>教育改革与发展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问题的能力。</w:t>
      </w: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二、考试内容</w:t>
      </w:r>
      <w:r w:rsidRPr="004B5E9C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1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467D86">
        <w:rPr>
          <w:rFonts w:asciiTheme="minorEastAsia" w:eastAsiaTheme="minorEastAsia" w:hAnsiTheme="minorEastAsia" w:cs="仿宋_GB2312" w:hint="eastAsia"/>
          <w:sz w:val="28"/>
          <w:szCs w:val="28"/>
        </w:rPr>
        <w:t>教育与教育学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；</w:t>
      </w:r>
      <w:r w:rsidRPr="004B5E9C">
        <w:rPr>
          <w:rFonts w:asciiTheme="minorEastAsia" w:eastAsiaTheme="minorEastAsia" w:hAnsiTheme="minorEastAsia" w:cs="仿宋_GB2312"/>
          <w:sz w:val="28"/>
          <w:szCs w:val="28"/>
        </w:rPr>
        <w:t xml:space="preserve"> 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2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467D86">
        <w:rPr>
          <w:rFonts w:asciiTheme="minorEastAsia" w:eastAsiaTheme="minorEastAsia" w:hAnsiTheme="minorEastAsia" w:cs="仿宋_GB2312" w:hint="eastAsia"/>
          <w:sz w:val="28"/>
          <w:szCs w:val="28"/>
        </w:rPr>
        <w:t>人、社会与教育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；</w:t>
      </w:r>
      <w:r w:rsidRPr="004B5E9C">
        <w:rPr>
          <w:rFonts w:asciiTheme="minorEastAsia" w:eastAsiaTheme="minorEastAsia" w:hAnsiTheme="minorEastAsia" w:cs="仿宋_GB2312"/>
          <w:sz w:val="28"/>
          <w:szCs w:val="28"/>
        </w:rPr>
        <w:t xml:space="preserve"> 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3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467D86">
        <w:rPr>
          <w:rFonts w:asciiTheme="minorEastAsia" w:eastAsiaTheme="minorEastAsia" w:hAnsiTheme="minorEastAsia" w:cs="仿宋_GB2312" w:hint="eastAsia"/>
          <w:sz w:val="28"/>
          <w:szCs w:val="28"/>
        </w:rPr>
        <w:t>教育规律、教育原则与教育艺术；</w:t>
      </w:r>
      <w:r w:rsidRPr="004B5E9C">
        <w:rPr>
          <w:rFonts w:asciiTheme="minorEastAsia" w:eastAsiaTheme="minorEastAsia" w:hAnsiTheme="minorEastAsia" w:cs="仿宋_GB2312"/>
          <w:sz w:val="28"/>
          <w:szCs w:val="28"/>
        </w:rPr>
        <w:t xml:space="preserve"> 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4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467D86">
        <w:rPr>
          <w:rFonts w:asciiTheme="minorEastAsia" w:eastAsiaTheme="minorEastAsia" w:hAnsiTheme="minorEastAsia" w:cs="仿宋_GB2312" w:hint="eastAsia"/>
          <w:sz w:val="28"/>
          <w:szCs w:val="28"/>
        </w:rPr>
        <w:t>教育目的；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5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467D86">
        <w:rPr>
          <w:rFonts w:asciiTheme="minorEastAsia" w:eastAsiaTheme="minorEastAsia" w:hAnsiTheme="minorEastAsia" w:cs="仿宋_GB2312" w:hint="eastAsia"/>
          <w:sz w:val="28"/>
          <w:szCs w:val="28"/>
        </w:rPr>
        <w:t>人力资本理论、筛选理论、劳动力市场分割理论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；</w:t>
      </w:r>
      <w:r w:rsidRPr="004B5E9C">
        <w:rPr>
          <w:rFonts w:asciiTheme="minorEastAsia" w:eastAsiaTheme="minorEastAsia" w:hAnsiTheme="minorEastAsia" w:cs="仿宋_GB2312"/>
          <w:sz w:val="28"/>
          <w:szCs w:val="28"/>
        </w:rPr>
        <w:t xml:space="preserve"> </w:t>
      </w:r>
    </w:p>
    <w:p w:rsid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 w:hint="eastAsia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6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467D86">
        <w:rPr>
          <w:rFonts w:asciiTheme="minorEastAsia" w:eastAsiaTheme="minorEastAsia" w:hAnsiTheme="minorEastAsia" w:cs="仿宋_GB2312" w:hint="eastAsia"/>
          <w:sz w:val="28"/>
          <w:szCs w:val="28"/>
        </w:rPr>
        <w:t>教育供给与需求，教育发展与经济发展的关系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；</w:t>
      </w:r>
    </w:p>
    <w:p w:rsidR="00467D86" w:rsidRDefault="00467D86" w:rsidP="00467D86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 w:hint="eastAsia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7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教育成本、教育投入、教育收益及其计量模型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；</w:t>
      </w:r>
    </w:p>
    <w:p w:rsidR="00467D86" w:rsidRPr="004B5E9C" w:rsidRDefault="00467D86" w:rsidP="00467D86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8、教育经济学的研究前沿</w:t>
      </w:r>
    </w:p>
    <w:p w:rsidR="00467D86" w:rsidRPr="00467D86" w:rsidRDefault="00467D86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</w:p>
    <w:p w:rsidR="00FC34BA" w:rsidRPr="004B5E9C" w:rsidRDefault="004B5E9C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三、</w:t>
      </w:r>
      <w:r w:rsidR="00FC34BA" w:rsidRPr="004B5E9C">
        <w:rPr>
          <w:rFonts w:ascii="宋体" w:eastAsia="宋体" w:hAnsi="宋体" w:hint="eastAsia"/>
          <w:b/>
          <w:sz w:val="28"/>
          <w:szCs w:val="28"/>
        </w:rPr>
        <w:t>题型</w:t>
      </w:r>
    </w:p>
    <w:p w:rsidR="00467D86" w:rsidRDefault="00FC34BA" w:rsidP="00467D86">
      <w:pPr>
        <w:spacing w:line="560" w:lineRule="exact"/>
        <w:ind w:firstLineChars="150" w:firstLine="420"/>
        <w:rPr>
          <w:rFonts w:ascii="Times New Roman" w:eastAsia="宋体" w:hAnsi="宋体" w:cs="Times New Roman" w:hint="eastAsia"/>
          <w:sz w:val="28"/>
          <w:szCs w:val="28"/>
        </w:rPr>
      </w:pPr>
      <w:r w:rsidRPr="004B5E9C">
        <w:rPr>
          <w:rFonts w:ascii="宋体" w:eastAsia="宋体" w:hAnsi="宋体" w:cs="Times New Roman" w:hint="eastAsia"/>
          <w:sz w:val="28"/>
          <w:szCs w:val="28"/>
        </w:rPr>
        <w:t>试卷满分为</w:t>
      </w:r>
      <w:r w:rsidRPr="00467D86">
        <w:rPr>
          <w:rFonts w:ascii="Times New Roman" w:eastAsia="宋体" w:hAnsi="Times New Roman" w:cs="Times New Roman"/>
          <w:sz w:val="28"/>
          <w:szCs w:val="28"/>
        </w:rPr>
        <w:t>150</w:t>
      </w:r>
      <w:r w:rsidRPr="004B5E9C">
        <w:rPr>
          <w:rFonts w:ascii="宋体" w:eastAsia="宋体" w:hAnsi="宋体" w:cs="Times New Roman" w:hint="eastAsia"/>
          <w:sz w:val="28"/>
          <w:szCs w:val="28"/>
        </w:rPr>
        <w:t>分，其中：</w:t>
      </w:r>
      <w:r w:rsidR="00467D86">
        <w:rPr>
          <w:rFonts w:ascii="宋体" w:eastAsia="宋体" w:hAnsi="宋体" w:cs="Times New Roman" w:hint="eastAsia"/>
          <w:sz w:val="28"/>
          <w:szCs w:val="28"/>
        </w:rPr>
        <w:t>名词解释、简答题</w:t>
      </w:r>
      <w:r w:rsidRPr="004B5E9C">
        <w:rPr>
          <w:rFonts w:ascii="宋体" w:eastAsia="宋体" w:hAnsi="宋体" w:cs="Times New Roman" w:hint="eastAsia"/>
          <w:sz w:val="28"/>
          <w:szCs w:val="28"/>
        </w:rPr>
        <w:t>占</w:t>
      </w:r>
      <w:r w:rsidR="00467D86">
        <w:rPr>
          <w:rFonts w:ascii="Times New Roman" w:eastAsia="宋体" w:hAnsi="Times New Roman" w:cs="Times New Roman" w:hint="eastAsia"/>
          <w:sz w:val="28"/>
          <w:szCs w:val="28"/>
        </w:rPr>
        <w:t>5</w:t>
      </w:r>
      <w:r w:rsidRPr="00467D86">
        <w:rPr>
          <w:rFonts w:ascii="Times New Roman" w:eastAsia="宋体" w:hAnsi="Times New Roman" w:cs="Times New Roman"/>
          <w:sz w:val="28"/>
          <w:szCs w:val="28"/>
        </w:rPr>
        <w:t>0%</w:t>
      </w:r>
      <w:r w:rsidRPr="00467D86">
        <w:rPr>
          <w:rFonts w:ascii="Times New Roman" w:eastAsia="宋体" w:hAnsi="宋体" w:cs="Times New Roman"/>
          <w:sz w:val="28"/>
          <w:szCs w:val="28"/>
        </w:rPr>
        <w:t>，</w:t>
      </w:r>
      <w:r w:rsidR="00467D86">
        <w:rPr>
          <w:rFonts w:ascii="Times New Roman" w:eastAsia="宋体" w:hAnsi="宋体" w:cs="Times New Roman" w:hint="eastAsia"/>
          <w:sz w:val="28"/>
          <w:szCs w:val="28"/>
        </w:rPr>
        <w:t>针对教育改革与发展最新动向的论</w:t>
      </w:r>
      <w:r w:rsidRPr="00467D86">
        <w:rPr>
          <w:rFonts w:ascii="Times New Roman" w:eastAsia="宋体" w:hAnsi="宋体" w:cs="Times New Roman"/>
          <w:sz w:val="28"/>
          <w:szCs w:val="28"/>
        </w:rPr>
        <w:t>题占</w:t>
      </w:r>
      <w:r w:rsidR="00467D86">
        <w:rPr>
          <w:rFonts w:ascii="Times New Roman" w:eastAsia="宋体" w:hAnsi="Times New Roman" w:cs="Times New Roman" w:hint="eastAsia"/>
          <w:sz w:val="28"/>
          <w:szCs w:val="28"/>
        </w:rPr>
        <w:t>5</w:t>
      </w:r>
      <w:r w:rsidRPr="00467D86">
        <w:rPr>
          <w:rFonts w:ascii="Times New Roman" w:eastAsia="宋体" w:hAnsi="Times New Roman" w:cs="Times New Roman"/>
          <w:sz w:val="28"/>
          <w:szCs w:val="28"/>
        </w:rPr>
        <w:t>0%</w:t>
      </w:r>
      <w:r w:rsidRPr="00467D86">
        <w:rPr>
          <w:rFonts w:ascii="Times New Roman" w:eastAsia="宋体" w:hAnsi="宋体" w:cs="Times New Roman"/>
          <w:sz w:val="28"/>
          <w:szCs w:val="28"/>
        </w:rPr>
        <w:t>。</w:t>
      </w:r>
    </w:p>
    <w:p w:rsidR="00FC34BA" w:rsidRPr="004B5E9C" w:rsidRDefault="004B5E9C" w:rsidP="00467D86">
      <w:pPr>
        <w:spacing w:line="560" w:lineRule="exact"/>
        <w:rPr>
          <w:rFonts w:ascii="宋体" w:eastAsia="宋体" w:hAnsi="宋体" w:cs="黑体"/>
          <w:b/>
          <w:color w:val="000000"/>
          <w:kern w:val="0"/>
          <w:sz w:val="28"/>
          <w:szCs w:val="28"/>
        </w:rPr>
      </w:pPr>
      <w:r w:rsidRPr="004B5E9C">
        <w:rPr>
          <w:rFonts w:asciiTheme="minorEastAsia" w:hAnsiTheme="minorEastAsia" w:cs="黑体" w:hint="eastAsia"/>
          <w:b/>
          <w:color w:val="000000"/>
          <w:kern w:val="0"/>
          <w:sz w:val="28"/>
          <w:szCs w:val="28"/>
        </w:rPr>
        <w:t>四、</w:t>
      </w:r>
      <w:r w:rsidR="00FC34BA" w:rsidRPr="004B5E9C">
        <w:rPr>
          <w:rFonts w:ascii="宋体" w:eastAsia="宋体" w:hAnsi="宋体" w:cs="黑体" w:hint="eastAsia"/>
          <w:b/>
          <w:color w:val="000000"/>
          <w:kern w:val="0"/>
          <w:sz w:val="28"/>
          <w:szCs w:val="28"/>
        </w:rPr>
        <w:t>参考教材</w:t>
      </w:r>
    </w:p>
    <w:p w:rsidR="004B5E9C" w:rsidRPr="00467D86" w:rsidRDefault="004B5E9C" w:rsidP="00D415B8">
      <w:pPr>
        <w:spacing w:line="560" w:lineRule="exact"/>
        <w:ind w:firstLineChars="150" w:firstLine="420"/>
        <w:rPr>
          <w:rFonts w:ascii="Times New Roman" w:hAnsi="Times New Roman" w:cs="Times New Roman"/>
          <w:sz w:val="28"/>
          <w:szCs w:val="28"/>
        </w:rPr>
      </w:pPr>
      <w:r w:rsidRPr="00467D86">
        <w:rPr>
          <w:rFonts w:ascii="Times New Roman" w:hAnsi="Times New Roman" w:cs="Times New Roman"/>
          <w:sz w:val="28"/>
          <w:szCs w:val="28"/>
        </w:rPr>
        <w:t>1</w:t>
      </w:r>
      <w:r w:rsidRPr="00467D86">
        <w:rPr>
          <w:rFonts w:ascii="Times New Roman" w:hAnsiTheme="minorEastAsia" w:cs="Times New Roman"/>
          <w:sz w:val="28"/>
          <w:szCs w:val="28"/>
        </w:rPr>
        <w:t>．《</w:t>
      </w:r>
      <w:r w:rsidR="00467D86" w:rsidRPr="00467D86">
        <w:rPr>
          <w:rFonts w:ascii="Times New Roman" w:hAnsiTheme="minorEastAsia" w:cs="Times New Roman"/>
          <w:sz w:val="28"/>
          <w:szCs w:val="28"/>
        </w:rPr>
        <w:t>现代教育学</w:t>
      </w:r>
      <w:r w:rsidRPr="00467D86">
        <w:rPr>
          <w:rFonts w:ascii="Times New Roman" w:hAnsiTheme="minorEastAsia" w:cs="Times New Roman"/>
          <w:sz w:val="28"/>
          <w:szCs w:val="28"/>
        </w:rPr>
        <w:t>》．</w:t>
      </w:r>
      <w:r w:rsidR="00467D86" w:rsidRPr="00467D86">
        <w:rPr>
          <w:rFonts w:ascii="Times New Roman" w:hAnsiTheme="minorEastAsia" w:cs="Times New Roman"/>
          <w:sz w:val="28"/>
          <w:szCs w:val="28"/>
        </w:rPr>
        <w:t>扈中平等</w:t>
      </w:r>
      <w:r w:rsidR="00D415B8">
        <w:rPr>
          <w:rFonts w:ascii="Times New Roman" w:hAnsiTheme="minorEastAsia" w:cs="Times New Roman" w:hint="eastAsia"/>
          <w:sz w:val="28"/>
          <w:szCs w:val="28"/>
        </w:rPr>
        <w:t>著</w:t>
      </w:r>
      <w:r w:rsidRPr="00467D86">
        <w:rPr>
          <w:rFonts w:ascii="Times New Roman" w:hAnsiTheme="minorEastAsia" w:cs="Times New Roman"/>
          <w:sz w:val="28"/>
          <w:szCs w:val="28"/>
        </w:rPr>
        <w:t>．</w:t>
      </w:r>
      <w:r w:rsidR="00467D86" w:rsidRPr="00467D86">
        <w:rPr>
          <w:rFonts w:ascii="Times New Roman" w:hAnsiTheme="minorEastAsia" w:cs="Times New Roman"/>
          <w:sz w:val="28"/>
          <w:szCs w:val="28"/>
        </w:rPr>
        <w:t>中国人民</w:t>
      </w:r>
      <w:r w:rsidRPr="00467D86">
        <w:rPr>
          <w:rFonts w:ascii="Times New Roman" w:hAnsiTheme="minorEastAsia" w:cs="Times New Roman"/>
          <w:sz w:val="28"/>
          <w:szCs w:val="28"/>
        </w:rPr>
        <w:t>出版社，</w:t>
      </w:r>
      <w:r w:rsidRPr="00467D86">
        <w:rPr>
          <w:rFonts w:ascii="Times New Roman" w:hAnsi="Times New Roman" w:cs="Times New Roman"/>
          <w:sz w:val="28"/>
          <w:szCs w:val="28"/>
        </w:rPr>
        <w:t>20</w:t>
      </w:r>
      <w:r w:rsidR="00467D86" w:rsidRPr="00467D86">
        <w:rPr>
          <w:rFonts w:ascii="Times New Roman" w:hAnsi="Times New Roman" w:cs="Times New Roman"/>
          <w:sz w:val="28"/>
          <w:szCs w:val="28"/>
        </w:rPr>
        <w:t>05</w:t>
      </w:r>
      <w:r w:rsidRPr="00467D86">
        <w:rPr>
          <w:rFonts w:ascii="Times New Roman" w:hAnsiTheme="minorEastAsia" w:cs="Times New Roman"/>
          <w:sz w:val="28"/>
          <w:szCs w:val="28"/>
        </w:rPr>
        <w:t>，第一版。</w:t>
      </w:r>
    </w:p>
    <w:p w:rsidR="00F7474B" w:rsidRPr="00467D86" w:rsidRDefault="004B5E9C" w:rsidP="00D415B8">
      <w:pPr>
        <w:spacing w:line="560" w:lineRule="exact"/>
        <w:ind w:firstLineChars="150" w:firstLine="420"/>
        <w:rPr>
          <w:rFonts w:ascii="Times New Roman" w:hAnsi="Times New Roman" w:cs="Times New Roman"/>
        </w:rPr>
      </w:pPr>
      <w:r w:rsidRPr="00467D86">
        <w:rPr>
          <w:rFonts w:ascii="Times New Roman" w:hAnsi="Times New Roman" w:cs="Times New Roman"/>
          <w:sz w:val="28"/>
          <w:szCs w:val="28"/>
        </w:rPr>
        <w:t>2</w:t>
      </w:r>
      <w:r w:rsidRPr="00467D86">
        <w:rPr>
          <w:rFonts w:ascii="Times New Roman" w:hAnsiTheme="minorEastAsia" w:cs="Times New Roman"/>
          <w:sz w:val="28"/>
          <w:szCs w:val="28"/>
        </w:rPr>
        <w:t>．《</w:t>
      </w:r>
      <w:r w:rsidR="00BF42A2">
        <w:rPr>
          <w:rFonts w:ascii="Times New Roman" w:hAnsiTheme="minorEastAsia" w:cs="Times New Roman" w:hint="eastAsia"/>
          <w:sz w:val="28"/>
          <w:szCs w:val="28"/>
        </w:rPr>
        <w:t>教育经济学</w:t>
      </w:r>
      <w:r w:rsidRPr="00467D86">
        <w:rPr>
          <w:rFonts w:ascii="Times New Roman" w:hAnsiTheme="minorEastAsia" w:cs="Times New Roman"/>
          <w:sz w:val="28"/>
          <w:szCs w:val="28"/>
        </w:rPr>
        <w:t>》．</w:t>
      </w:r>
      <w:r w:rsidR="00BF42A2">
        <w:rPr>
          <w:rFonts w:ascii="Times New Roman" w:hAnsiTheme="minorEastAsia" w:cs="Times New Roman" w:hint="eastAsia"/>
          <w:sz w:val="28"/>
          <w:szCs w:val="28"/>
        </w:rPr>
        <w:t>张学敏</w:t>
      </w:r>
      <w:r w:rsidR="00D415B8">
        <w:rPr>
          <w:rFonts w:ascii="Times New Roman" w:hAnsiTheme="minorEastAsia" w:cs="Times New Roman" w:hint="eastAsia"/>
          <w:sz w:val="28"/>
          <w:szCs w:val="28"/>
        </w:rPr>
        <w:t>著</w:t>
      </w:r>
      <w:r w:rsidRPr="00467D86">
        <w:rPr>
          <w:rFonts w:ascii="Times New Roman" w:hAnsiTheme="minorEastAsia" w:cs="Times New Roman"/>
          <w:sz w:val="28"/>
          <w:szCs w:val="28"/>
        </w:rPr>
        <w:t>．高等教育出版社，</w:t>
      </w:r>
      <w:r w:rsidRPr="00467D86">
        <w:rPr>
          <w:rFonts w:ascii="Times New Roman" w:hAnsi="Times New Roman" w:cs="Times New Roman"/>
          <w:sz w:val="28"/>
          <w:szCs w:val="28"/>
        </w:rPr>
        <w:t>201</w:t>
      </w:r>
      <w:r w:rsidR="00D415B8">
        <w:rPr>
          <w:rFonts w:ascii="Times New Roman" w:hAnsi="Times New Roman" w:cs="Times New Roman" w:hint="eastAsia"/>
          <w:sz w:val="28"/>
          <w:szCs w:val="28"/>
        </w:rPr>
        <w:t>4</w:t>
      </w:r>
      <w:r w:rsidRPr="00467D86">
        <w:rPr>
          <w:rFonts w:ascii="Times New Roman" w:hAnsiTheme="minorEastAsia" w:cs="Times New Roman"/>
          <w:sz w:val="28"/>
          <w:szCs w:val="28"/>
        </w:rPr>
        <w:t>，第</w:t>
      </w:r>
      <w:r w:rsidR="00D415B8">
        <w:rPr>
          <w:rFonts w:ascii="Times New Roman" w:hAnsiTheme="minorEastAsia" w:cs="Times New Roman" w:hint="eastAsia"/>
          <w:sz w:val="28"/>
          <w:szCs w:val="28"/>
        </w:rPr>
        <w:t>一</w:t>
      </w:r>
      <w:r w:rsidRPr="00467D86">
        <w:rPr>
          <w:rFonts w:ascii="Times New Roman" w:hAnsiTheme="minorEastAsia" w:cs="Times New Roman"/>
          <w:sz w:val="28"/>
          <w:szCs w:val="28"/>
        </w:rPr>
        <w:t>版。</w:t>
      </w:r>
    </w:p>
    <w:sectPr w:rsidR="00F7474B" w:rsidRPr="00467D86" w:rsidSect="004727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3A6" w:rsidRDefault="00B073A6" w:rsidP="00FC34BA">
      <w:r>
        <w:separator/>
      </w:r>
    </w:p>
  </w:endnote>
  <w:endnote w:type="continuationSeparator" w:id="1">
    <w:p w:rsidR="00B073A6" w:rsidRDefault="00B073A6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3A6" w:rsidRDefault="00B073A6" w:rsidP="00FC34BA">
      <w:r>
        <w:separator/>
      </w:r>
    </w:p>
  </w:footnote>
  <w:footnote w:type="continuationSeparator" w:id="1">
    <w:p w:rsidR="00B073A6" w:rsidRDefault="00B073A6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4BA"/>
    <w:rsid w:val="00467D86"/>
    <w:rsid w:val="004727F4"/>
    <w:rsid w:val="004B5E9C"/>
    <w:rsid w:val="007D4C47"/>
    <w:rsid w:val="009521F9"/>
    <w:rsid w:val="00B073A6"/>
    <w:rsid w:val="00BF42A2"/>
    <w:rsid w:val="00C07A44"/>
    <w:rsid w:val="00D415B8"/>
    <w:rsid w:val="00F7474B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7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微软用户</cp:lastModifiedBy>
  <cp:revision>7</cp:revision>
  <dcterms:created xsi:type="dcterms:W3CDTF">2016-05-03T00:58:00Z</dcterms:created>
  <dcterms:modified xsi:type="dcterms:W3CDTF">2016-05-26T06:02:00Z</dcterms:modified>
</cp:coreProperties>
</file>